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95B" w:rsidRPr="003449C2" w:rsidRDefault="00316471">
      <w:pPr>
        <w:pStyle w:val="10"/>
        <w:keepNext/>
        <w:keepLines/>
        <w:shd w:val="clear" w:color="auto" w:fill="auto"/>
        <w:spacing w:after="245" w:line="540" w:lineRule="exact"/>
        <w:ind w:left="20"/>
        <w:rPr>
          <w:lang w:val="en-US"/>
        </w:rPr>
      </w:pPr>
      <w:bookmarkStart w:id="0" w:name="bookmark0"/>
      <w:r w:rsidRPr="003449C2">
        <w:rPr>
          <w:lang w:val="en-US"/>
        </w:rPr>
        <w:t>EXECUTIVE ORDER</w:t>
      </w:r>
      <w:bookmarkEnd w:id="0"/>
    </w:p>
    <w:p w:rsidR="00D4095B" w:rsidRPr="003449C2" w:rsidRDefault="00316471">
      <w:pPr>
        <w:pStyle w:val="21"/>
        <w:keepNext/>
        <w:keepLines/>
        <w:shd w:val="clear" w:color="auto" w:fill="auto"/>
        <w:spacing w:before="0" w:after="845" w:line="300" w:lineRule="exact"/>
        <w:ind w:left="20"/>
        <w:rPr>
          <w:lang w:val="en-US"/>
        </w:rPr>
      </w:pPr>
      <w:bookmarkStart w:id="1" w:name="bookmark1"/>
      <w:r w:rsidRPr="003449C2">
        <w:rPr>
          <w:lang w:val="en-US"/>
        </w:rPr>
        <w:t>PRESIDENT OF THE RUSSIAN FEDERATION</w:t>
      </w:r>
      <w:bookmarkEnd w:id="1"/>
    </w:p>
    <w:p w:rsidR="00D4095B" w:rsidRPr="003449C2" w:rsidRDefault="00316471">
      <w:pPr>
        <w:pStyle w:val="30"/>
        <w:keepNext/>
        <w:keepLines/>
        <w:shd w:val="clear" w:color="auto" w:fill="auto"/>
        <w:spacing w:before="0" w:after="413"/>
        <w:ind w:left="20"/>
        <w:rPr>
          <w:lang w:val="en-US"/>
        </w:rPr>
      </w:pPr>
      <w:bookmarkStart w:id="2" w:name="bookmark2"/>
      <w:r w:rsidRPr="003449C2">
        <w:rPr>
          <w:lang w:val="en-US"/>
        </w:rPr>
        <w:t>On the extension of certain special economic measures to ensure the security of the Russian Federation</w:t>
      </w:r>
      <w:bookmarkEnd w:id="2"/>
    </w:p>
    <w:p w:rsidR="00D4095B" w:rsidRPr="003449C2" w:rsidRDefault="00316471">
      <w:pPr>
        <w:pStyle w:val="11"/>
        <w:shd w:val="clear" w:color="auto" w:fill="auto"/>
        <w:spacing w:before="0"/>
        <w:ind w:left="20" w:right="20" w:firstLine="700"/>
        <w:rPr>
          <w:lang w:val="en-US"/>
        </w:rPr>
      </w:pPr>
      <w:r w:rsidRPr="003449C2">
        <w:rPr>
          <w:lang w:val="en-US"/>
        </w:rPr>
        <w:t>In order to protect the national interests of the Russian Federation and in accordance with Federal Laws No. 281-FZ of December 30, 2006 "On Special Economic Measures and Coercive Measures" and No. 390-FZ of December 28, 2010 "On Security"</w:t>
      </w:r>
      <w:r w:rsidRPr="003449C2">
        <w:rPr>
          <w:rStyle w:val="3pt"/>
          <w:lang w:val="en-US"/>
        </w:rPr>
        <w:t>, I hereby decree:</w:t>
      </w:r>
    </w:p>
    <w:p w:rsidR="00D4095B" w:rsidRPr="003449C2" w:rsidRDefault="00316471">
      <w:pPr>
        <w:pStyle w:val="11"/>
        <w:numPr>
          <w:ilvl w:val="0"/>
          <w:numId w:val="1"/>
        </w:numPr>
        <w:shd w:val="clear" w:color="auto" w:fill="auto"/>
        <w:spacing w:before="0" w:line="360" w:lineRule="exact"/>
        <w:ind w:left="20" w:right="20" w:firstLine="700"/>
        <w:rPr>
          <w:lang w:val="en-US"/>
        </w:rPr>
      </w:pPr>
      <w:r w:rsidRPr="003449C2">
        <w:rPr>
          <w:lang w:val="en-US"/>
        </w:rPr>
        <w:t xml:space="preserve"> </w:t>
      </w:r>
      <w:r>
        <w:t>П</w:t>
      </w:r>
      <w:r w:rsidRPr="003449C2">
        <w:rPr>
          <w:lang w:val="en-US"/>
        </w:rPr>
        <w:t>From January 1 to December 31, 2024, certain special economic measures stipulated by Decree of the President of the Russian Federation No. 560 of August 6, 2014 "On the application of Certain Special Economic Measures to Ensure the Securityofthe Russian Federation" and extended by Presidential Decrees No. 320 of June 24, 2015, No. 29 No. 305 of June 30, 2016, No. 293 of June 30, 2017, No. 420 of July 12, 2018, No. 293 of June 24, 2019, No. 730 of November 21, 2020, No. 534 of September 20, 2021, and No. 725 of October 11, 2022.</w:t>
      </w:r>
    </w:p>
    <w:p w:rsidR="00D4095B" w:rsidRPr="003449C2" w:rsidRDefault="00316471">
      <w:pPr>
        <w:pStyle w:val="11"/>
        <w:numPr>
          <w:ilvl w:val="0"/>
          <w:numId w:val="1"/>
        </w:numPr>
        <w:shd w:val="clear" w:color="auto" w:fill="auto"/>
        <w:spacing w:before="0" w:line="360" w:lineRule="exact"/>
        <w:ind w:left="20" w:firstLine="700"/>
        <w:rPr>
          <w:lang w:val="en-US"/>
        </w:rPr>
      </w:pPr>
      <w:r w:rsidRPr="003449C2">
        <w:rPr>
          <w:lang w:val="en-US"/>
        </w:rPr>
        <w:t xml:space="preserve"> To the Government of the Russian Federation:</w:t>
      </w:r>
    </w:p>
    <w:p w:rsidR="00D4095B" w:rsidRPr="003449C2" w:rsidRDefault="00316471">
      <w:pPr>
        <w:pStyle w:val="11"/>
        <w:shd w:val="clear" w:color="auto" w:fill="auto"/>
        <w:spacing w:before="0" w:line="360" w:lineRule="exact"/>
        <w:ind w:left="20" w:right="20" w:firstLine="700"/>
        <w:rPr>
          <w:lang w:val="en-US"/>
        </w:rPr>
      </w:pPr>
      <w:r w:rsidRPr="003449C2">
        <w:rPr>
          <w:lang w:val="en-US"/>
        </w:rPr>
        <w:t>a) ensure, in accordance with its competence, the implementation of measures necessary for the implementation of this Decree;</w:t>
      </w:r>
    </w:p>
    <w:p w:rsidR="003449C2" w:rsidRDefault="00316471">
      <w:pPr>
        <w:pStyle w:val="11"/>
        <w:shd w:val="clear" w:color="auto" w:fill="auto"/>
        <w:spacing w:before="0" w:line="360" w:lineRule="exact"/>
        <w:ind w:left="20" w:right="20" w:firstLine="700"/>
        <w:rPr>
          <w:lang w:val="en-US"/>
        </w:rPr>
      </w:pPr>
      <w:r w:rsidRPr="003449C2">
        <w:rPr>
          <w:lang w:val="en-US"/>
        </w:rPr>
        <w:t>b) if necessary, make proposals on changing the term of validity of certain special economic measures provided for in paragraph 1 of this Decree.</w:t>
      </w:r>
    </w:p>
    <w:p w:rsidR="00D4095B" w:rsidRPr="003449C2" w:rsidRDefault="00D4095B" w:rsidP="003449C2">
      <w:pPr>
        <w:pStyle w:val="11"/>
        <w:shd w:val="clear" w:color="auto" w:fill="auto"/>
        <w:spacing w:before="0" w:line="360" w:lineRule="exact"/>
        <w:ind w:right="20"/>
        <w:rPr>
          <w:lang w:val="en-US"/>
        </w:rPr>
      </w:pPr>
    </w:p>
    <w:p w:rsidR="003449C2" w:rsidRDefault="00316471" w:rsidP="006209AC">
      <w:pPr>
        <w:pStyle w:val="11"/>
        <w:numPr>
          <w:ilvl w:val="0"/>
          <w:numId w:val="1"/>
        </w:numPr>
        <w:shd w:val="clear" w:color="auto" w:fill="auto"/>
        <w:tabs>
          <w:tab w:val="left" w:pos="1057"/>
        </w:tabs>
        <w:spacing w:before="0" w:after="964" w:line="346" w:lineRule="exact"/>
        <w:ind w:left="20"/>
        <w:jc w:val="left"/>
        <w:rPr>
          <w:lang w:val="en-US"/>
        </w:rPr>
      </w:pPr>
      <w:r w:rsidRPr="003449C2">
        <w:rPr>
          <w:lang w:val="en-US"/>
        </w:rPr>
        <w:t>This Decree comes into force from the date of its signing.</w:t>
      </w:r>
    </w:p>
    <w:p w:rsidR="003449C2" w:rsidRDefault="007E75BE" w:rsidP="003449C2">
      <w:pPr>
        <w:pStyle w:val="11"/>
        <w:shd w:val="clear" w:color="auto" w:fill="auto"/>
        <w:tabs>
          <w:tab w:val="left" w:pos="1057"/>
        </w:tabs>
        <w:spacing w:before="0" w:after="964" w:line="240" w:lineRule="auto"/>
        <w:ind w:left="20"/>
        <w:jc w:val="left"/>
        <w:rPr>
          <w:lang w:val="en-US"/>
        </w:rPr>
      </w:pPr>
      <w:r w:rsidRPr="003449C2">
        <w:rPr>
          <w:lang w:val="en-US"/>
        </w:rPr>
        <w:t>President of the Russian Federation</w:t>
      </w:r>
    </w:p>
    <w:p w:rsidR="007E75BE" w:rsidRPr="003449C2" w:rsidRDefault="007E75BE" w:rsidP="003449C2">
      <w:pPr>
        <w:pStyle w:val="11"/>
        <w:shd w:val="clear" w:color="auto" w:fill="auto"/>
        <w:tabs>
          <w:tab w:val="left" w:pos="1057"/>
        </w:tabs>
        <w:spacing w:before="0" w:after="964" w:line="240" w:lineRule="auto"/>
        <w:ind w:left="20"/>
        <w:jc w:val="left"/>
        <w:rPr>
          <w:lang w:val="en-US"/>
        </w:rPr>
      </w:pPr>
      <w:r w:rsidRPr="003449C2">
        <w:rPr>
          <w:lang w:val="en-US"/>
        </w:rPr>
        <w:t>Vladimir Putin</w:t>
      </w:r>
      <w:bookmarkStart w:id="3" w:name="_GoBack"/>
      <w:bookmarkEnd w:id="3"/>
    </w:p>
    <w:p w:rsidR="00D4095B" w:rsidRPr="003449C2" w:rsidRDefault="00316471">
      <w:pPr>
        <w:pStyle w:val="11"/>
        <w:shd w:val="clear" w:color="auto" w:fill="auto"/>
        <w:spacing w:before="0" w:line="346" w:lineRule="exact"/>
        <w:ind w:left="20"/>
        <w:jc w:val="left"/>
        <w:rPr>
          <w:lang w:val="en-US"/>
        </w:rPr>
      </w:pPr>
      <w:r w:rsidRPr="003449C2">
        <w:rPr>
          <w:lang w:val="en-US"/>
        </w:rPr>
        <w:t>Moscow, Kremlin</w:t>
      </w:r>
    </w:p>
    <w:p w:rsidR="00D4095B" w:rsidRPr="003449C2" w:rsidRDefault="00316471">
      <w:pPr>
        <w:pStyle w:val="11"/>
        <w:shd w:val="clear" w:color="auto" w:fill="auto"/>
        <w:spacing w:before="0" w:line="346" w:lineRule="exact"/>
        <w:ind w:left="20"/>
        <w:jc w:val="left"/>
        <w:rPr>
          <w:lang w:val="en-US"/>
        </w:rPr>
      </w:pPr>
      <w:r w:rsidRPr="003449C2">
        <w:rPr>
          <w:lang w:val="en-US"/>
        </w:rPr>
        <w:t>September 18, 2023</w:t>
      </w:r>
    </w:p>
    <w:p w:rsidR="00D4095B" w:rsidRPr="003449C2" w:rsidRDefault="00316471">
      <w:pPr>
        <w:pStyle w:val="11"/>
        <w:shd w:val="clear" w:color="auto" w:fill="auto"/>
        <w:spacing w:before="0" w:line="346" w:lineRule="exact"/>
        <w:ind w:left="20"/>
        <w:jc w:val="left"/>
        <w:rPr>
          <w:lang w:val="en-US"/>
        </w:rPr>
      </w:pPr>
      <w:r w:rsidRPr="003449C2">
        <w:rPr>
          <w:lang w:val="en-US"/>
        </w:rPr>
        <w:t>№693</w:t>
      </w:r>
    </w:p>
    <w:sectPr w:rsidR="00D4095B" w:rsidRPr="003449C2" w:rsidSect="003449C2">
      <w:headerReference w:type="default" r:id="rId7"/>
      <w:type w:val="continuous"/>
      <w:pgSz w:w="11909" w:h="16838"/>
      <w:pgMar w:top="1134" w:right="1394" w:bottom="426" w:left="141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AEB" w:rsidRDefault="00B46AEB">
      <w:r>
        <w:separator/>
      </w:r>
    </w:p>
  </w:endnote>
  <w:endnote w:type="continuationSeparator" w:id="0">
    <w:p w:rsidR="00B46AEB" w:rsidRDefault="00B4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AEB" w:rsidRDefault="00B46AEB"/>
  </w:footnote>
  <w:footnote w:type="continuationSeparator" w:id="0">
    <w:p w:rsidR="00B46AEB" w:rsidRDefault="00B46A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5B" w:rsidRDefault="007E75BE">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3910330</wp:posOffset>
              </wp:positionH>
              <wp:positionV relativeFrom="page">
                <wp:posOffset>1410970</wp:posOffset>
              </wp:positionV>
              <wp:extent cx="89535" cy="204470"/>
              <wp:effectExtent l="0" t="127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95B" w:rsidRDefault="00316471">
                          <w:pPr>
                            <w:pStyle w:val="a6"/>
                            <w:shd w:val="clear" w:color="auto" w:fill="auto"/>
                            <w:spacing w:line="240" w:lineRule="auto"/>
                          </w:pPr>
                          <w:r>
                            <w:rPr>
                              <w:rStyle w:val="a7"/>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7.9pt;margin-top:111.1pt;width:7.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eTqAIAAKU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" filled="f" stroked="f">
              <v:textbox style="mso-fit-shape-to-text:t" inset="0,0,0,0">
                <w:txbxContent>
                  <w:p w:rsidR="00D4095B" w:rsidRDefault="00316471">
                    <w:pPr>
                      <w:pStyle w:val="a6"/>
                      <w:shd w:val="clear" w:color="auto" w:fill="auto"/>
                      <w:spacing w:line="240" w:lineRule="auto"/>
                    </w:pPr>
                    <w:r>
                      <w:rPr>
                        <w:rStyle w:val="a7"/>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D2AE3"/>
    <w:multiLevelType w:val="multilevel"/>
    <w:tmpl w:val="E7A09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5B"/>
    <w:rsid w:val="00316471"/>
    <w:rsid w:val="003449C2"/>
    <w:rsid w:val="007E75BE"/>
    <w:rsid w:val="00B46AEB"/>
    <w:rsid w:val="00D40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50E06C-CE5F-4149-A620-D8902CD1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Штрих-код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Основной текст (2) Exact"/>
    <w:basedOn w:val="a0"/>
    <w:link w:val="2"/>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20ptExact">
    <w:name w:val="Основной текст (2) + Интервал 0 pt Exact"/>
    <w:basedOn w:val="2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30"/>
      <w:sz w:val="54"/>
      <w:szCs w:val="54"/>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sz w:val="30"/>
      <w:szCs w:val="3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0">
    <w:name w:val="Штрих-код (2)"/>
    <w:basedOn w:val="a"/>
    <w:link w:val="-2"/>
    <w:pPr>
      <w:shd w:val="clear" w:color="auto" w:fill="FFFFFF"/>
    </w:pPr>
    <w:rPr>
      <w:rFonts w:ascii="Times New Roman" w:eastAsia="Times New Roman" w:hAnsi="Times New Roman" w:cs="Times New Roman"/>
      <w:sz w:val="20"/>
      <w:szCs w:val="20"/>
    </w:rPr>
  </w:style>
  <w:style w:type="paragraph" w:customStyle="1" w:styleId="2">
    <w:name w:val="Основной текст (2)"/>
    <w:basedOn w:val="a"/>
    <w:link w:val="2Exact"/>
    <w:pPr>
      <w:shd w:val="clear" w:color="auto" w:fill="FFFFFF"/>
      <w:spacing w:line="0" w:lineRule="atLeast"/>
    </w:pPr>
    <w:rPr>
      <w:rFonts w:ascii="Times New Roman" w:eastAsia="Times New Roman" w:hAnsi="Times New Roman" w:cs="Times New Roman"/>
      <w:spacing w:val="1"/>
      <w:sz w:val="17"/>
      <w:szCs w:val="17"/>
    </w:rPr>
  </w:style>
  <w:style w:type="paragraph" w:customStyle="1" w:styleId="10">
    <w:name w:val="Заголовок №1"/>
    <w:basedOn w:val="a"/>
    <w:link w:val="1"/>
    <w:pPr>
      <w:shd w:val="clear" w:color="auto" w:fill="FFFFFF"/>
      <w:spacing w:after="300" w:line="0" w:lineRule="atLeast"/>
      <w:jc w:val="center"/>
      <w:outlineLvl w:val="0"/>
    </w:pPr>
    <w:rPr>
      <w:rFonts w:ascii="Times New Roman" w:eastAsia="Times New Roman" w:hAnsi="Times New Roman" w:cs="Times New Roman"/>
      <w:b/>
      <w:bCs/>
      <w:spacing w:val="30"/>
      <w:sz w:val="54"/>
      <w:szCs w:val="54"/>
    </w:rPr>
  </w:style>
  <w:style w:type="paragraph" w:customStyle="1" w:styleId="21">
    <w:name w:val="Заголовок №2"/>
    <w:basedOn w:val="a"/>
    <w:link w:val="20"/>
    <w:pPr>
      <w:shd w:val="clear" w:color="auto" w:fill="FFFFFF"/>
      <w:spacing w:before="300" w:after="960" w:line="0" w:lineRule="atLeast"/>
      <w:jc w:val="center"/>
      <w:outlineLvl w:val="1"/>
    </w:pPr>
    <w:rPr>
      <w:rFonts w:ascii="Times New Roman" w:eastAsia="Times New Roman" w:hAnsi="Times New Roman" w:cs="Times New Roman"/>
      <w:b/>
      <w:bCs/>
      <w:sz w:val="30"/>
      <w:szCs w:val="30"/>
    </w:rPr>
  </w:style>
  <w:style w:type="paragraph" w:customStyle="1" w:styleId="30">
    <w:name w:val="Заголовок №3"/>
    <w:basedOn w:val="a"/>
    <w:link w:val="3"/>
    <w:pPr>
      <w:shd w:val="clear" w:color="auto" w:fill="FFFFFF"/>
      <w:spacing w:before="960" w:after="420" w:line="346" w:lineRule="exact"/>
      <w:jc w:val="center"/>
      <w:outlineLvl w:val="2"/>
    </w:pPr>
    <w:rPr>
      <w:rFonts w:ascii="Times New Roman" w:eastAsia="Times New Roman" w:hAnsi="Times New Roman" w:cs="Times New Roman"/>
      <w:b/>
      <w:bCs/>
      <w:sz w:val="30"/>
      <w:szCs w:val="30"/>
    </w:rPr>
  </w:style>
  <w:style w:type="paragraph" w:customStyle="1" w:styleId="11">
    <w:name w:val="Основной текст1"/>
    <w:basedOn w:val="a"/>
    <w:link w:val="a4"/>
    <w:pPr>
      <w:shd w:val="clear" w:color="auto" w:fill="FFFFFF"/>
      <w:spacing w:before="420" w:line="355" w:lineRule="exact"/>
      <w:jc w:val="both"/>
    </w:pPr>
    <w:rPr>
      <w:rFonts w:ascii="Times New Roman" w:eastAsia="Times New Roman" w:hAnsi="Times New Roman" w:cs="Times New Roman"/>
      <w:sz w:val="28"/>
      <w:szCs w:val="28"/>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EXECUTIVE ORDER</vt:lpstr>
      <vt:lpstr>    PRESIDENT OF THE RUSSIAN FEDERATION</vt:lpstr>
      <vt:lpstr>        On the extension of certain special economic measures to ensure the security of </vt:lpstr>
    </vt:vector>
  </TitlesOfParts>
  <Company>SPecialiST RePack</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Stanislava</cp:lastModifiedBy>
  <cp:revision>2</cp:revision>
  <dcterms:created xsi:type="dcterms:W3CDTF">2023-09-19T07:53:00Z</dcterms:created>
  <dcterms:modified xsi:type="dcterms:W3CDTF">2023-09-19T07:53:00Z</dcterms:modified>
</cp:coreProperties>
</file>